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7659" w14:textId="574C6DC8" w:rsidR="00FE6139" w:rsidRDefault="00FE6139" w:rsidP="00FE613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8</w:t>
      </w:r>
    </w:p>
    <w:p w14:paraId="25B13A15" w14:textId="77777777" w:rsidR="00FE6139" w:rsidRDefault="00FE6139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66B524F" w14:textId="5B374648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="00FE613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F727B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KORNELA MAKUSZYŃSKIEGO W SKRZYDLOWIE</w:t>
      </w:r>
      <w:bookmarkStart w:id="0" w:name="_GoBack"/>
      <w:bookmarkEnd w:id="0"/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1" w:name="_Hlk193804655"/>
    </w:p>
    <w:p w14:paraId="6A63C173" w14:textId="74425DCC" w:rsidR="00E80E3F" w:rsidRPr="00E80E3F" w:rsidRDefault="00E80E3F" w:rsidP="00E80E3F">
      <w:pPr>
        <w:spacing w:after="178" w:line="256" w:lineRule="auto"/>
        <w:ind w:right="50"/>
        <w:jc w:val="center"/>
        <w:rPr>
          <w:rFonts w:ascii="Calibri" w:eastAsia="Calibri" w:hAnsi="Calibri" w:cs="Calibri"/>
          <w:b/>
          <w:i/>
          <w:iCs/>
          <w:color w:val="000000"/>
          <w:sz w:val="20"/>
          <w:szCs w:val="24"/>
          <w:lang w:eastAsia="pl-PL"/>
        </w:rPr>
      </w:pPr>
      <w:bookmarkStart w:id="2" w:name="_Hlk208205750"/>
      <w:bookmarkEnd w:id="1"/>
      <w:r w:rsidRPr="00E80E3F">
        <w:rPr>
          <w:rFonts w:ascii="Calibri" w:eastAsia="Calibri" w:hAnsi="Calibri" w:cs="Calibri"/>
          <w:b/>
          <w:i/>
          <w:iCs/>
          <w:color w:val="000000"/>
          <w:sz w:val="24"/>
          <w:szCs w:val="24"/>
          <w:lang w:eastAsia="pl-PL"/>
        </w:rPr>
        <w:t>„Inwestycja w szkoły Inwestycją w młodzież kłomnicką”</w:t>
      </w:r>
    </w:p>
    <w:bookmarkEnd w:id="2"/>
    <w:p w14:paraId="7AAF76C2" w14:textId="607D258F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</w:t>
      </w:r>
      <w:r w:rsidR="005C72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że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1ECF429D" w14:textId="4D1A09F9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Administratorem Pani/Pana danych osobowych jest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Szkoła Podstawowa im. </w:t>
      </w:r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Kornela Makuszyńskiego w </w:t>
      </w:r>
      <w:proofErr w:type="spellStart"/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Skrzydlowie</w:t>
      </w:r>
      <w:proofErr w:type="spellEnd"/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(adres: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</w:t>
      </w:r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Główna 6a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42-270 </w:t>
      </w:r>
      <w:proofErr w:type="spellStart"/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Skrzydlów</w:t>
      </w:r>
      <w:proofErr w:type="spellEnd"/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reprezentowana przez Dyrektora Szkoły,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telefon kontaktowy: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34 3281</w:t>
      </w:r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670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adres e-mail:</w:t>
      </w:r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szkolaskrzydlow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@klomnice.pl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54B7DC71" w:rsidR="00D05BA2" w:rsidRPr="00D05BA2" w:rsidRDefault="00FE6139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wyznaczył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Inspektora Ochrony Danych, z którym mogą się Państwo kontaktować we wszystkich sprawach dotyczących przetwarzania danych osobowych za pośrednictwem adresu e-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mail: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hyperlink r:id="rId7" w:history="1">
        <w:r w:rsidRPr="00FE613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zkido@onet.pl</w:t>
        </w:r>
      </w:hyperlink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lub pisemnie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3E15C60A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Szkołę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Podstawową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im. </w:t>
      </w:r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Kornela Makuszyńskiego w </w:t>
      </w:r>
      <w:proofErr w:type="spellStart"/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Skrzydlowie</w:t>
      </w:r>
      <w:proofErr w:type="spellEnd"/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proofErr w:type="spellStart"/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</w:t>
      </w:r>
      <w:proofErr w:type="spellEnd"/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celu aplikowania i realizacji Projektu pod nazwą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E80E3F" w:rsidRP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„Inwestycja w szkoły Inwestycją w młodzież kłomnicką”</w:t>
      </w:r>
      <w:r w:rsid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programu Fundusze Europejskie dla 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Śląskiego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2021-2027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</w:t>
      </w:r>
    </w:p>
    <w:p w14:paraId="41D3EB19" w14:textId="08D5E25D" w:rsidR="00D05BA2" w:rsidRPr="00D05BA2" w:rsidRDefault="00D05BA2" w:rsidP="007145A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)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– przetwarzanie ze względów związanych z ważnym interesem publicznym, na podstawie prawa Unii lub prawa państwa członkowskiego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nawiązaniu do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stawy z dnia 28 kwietnia 2022 roku o zasadach realizacji zadań finansowanych ze środków europejskich w perspektywie finansowej 2021-2027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(„ustawa wdrożeniowa”)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związku z właściwymi Rozporządzeniami Unijnymi tj. Rozporządzeniem Parlamentu Europejskiego i Rady (UE) nr 2021/1060, nr 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2021/1056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nr 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innych powiązanych oraz ustawy o finansach publicznych i ustawy o narodowym zasobie archiwalnym i archiwach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459A801D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przez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Kornela Makuszyńskiego w </w:t>
      </w:r>
      <w:proofErr w:type="spellStart"/>
      <w:r w:rsidR="00F727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Skrzydlowie</w:t>
      </w:r>
      <w:proofErr w:type="spellEnd"/>
      <w:r w:rsidR="00C02776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mogą być przekazane:</w:t>
      </w:r>
    </w:p>
    <w:p w14:paraId="11220071" w14:textId="072617EA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ministrowi właściwemu do spraw rozwoju regionalnego wykonującemu zadania państwa członkowskiego, ministrowi właściwemu do spraw finansów publicznych,</w:t>
      </w:r>
      <w:r w:rsidR="009820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instytucjom kontrolującym i audytowym</w:t>
      </w:r>
    </w:p>
    <w:p w14:paraId="6077ACF1" w14:textId="747D4572" w:rsidR="00D05BA2" w:rsidRPr="00D05BA2" w:rsidRDefault="00EF2DA4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dostawcom usług w takich obszarach jak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usługi pocztowe i kurierskie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operatorom platform do komunikacji elektronicznej,</w:t>
      </w:r>
    </w:p>
    <w:p w14:paraId="6A3274BC" w14:textId="1059CA4D" w:rsid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5FB2AE82" w14:textId="77777777" w:rsidR="00EF2DA4" w:rsidRPr="00D05BA2" w:rsidRDefault="00EF2DA4" w:rsidP="00EF2DA4">
      <w:pPr>
        <w:suppressAutoHyphens/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7DF58CC" w14:textId="7E81E60D" w:rsidR="007145AB" w:rsidRPr="007145AB" w:rsidRDefault="00D05BA2" w:rsidP="007145AB">
      <w:pPr>
        <w:rPr>
          <w:rFonts w:ascii="Arial" w:eastAsiaTheme="minorEastAsia" w:hAnsi="Arial" w:cs="Arial"/>
          <w:sz w:val="20"/>
          <w:szCs w:val="20"/>
        </w:rPr>
      </w:pPr>
      <w:r w:rsidRP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</w:t>
      </w:r>
      <w:r w:rsidR="007145AB" w:rsidRPr="007145AB">
        <w:rPr>
          <w:rFonts w:ascii="Arial" w:eastAsiaTheme="minorEastAsia" w:hAnsi="Arial" w:cs="Arial"/>
          <w:sz w:val="20"/>
          <w:szCs w:val="20"/>
        </w:rPr>
        <w:t>przetwarzane  przez okres realizacji projektu oraz jego trwałości, tj. od 5 lat do 10 lat od momentu jego zakończenia.</w:t>
      </w:r>
    </w:p>
    <w:p w14:paraId="5A194034" w14:textId="1090B2F2" w:rsidR="00D05BA2" w:rsidRPr="00F35A4B" w:rsidRDefault="00D05BA2" w:rsidP="00F35A4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5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703648BD" w14:textId="77777777" w:rsidR="007145AB" w:rsidRPr="007145AB" w:rsidRDefault="007145AB" w:rsidP="007145A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145AB">
        <w:rPr>
          <w:rFonts w:ascii="Arial" w:hAnsi="Arial" w:cs="Arial"/>
          <w:sz w:val="20"/>
          <w:szCs w:val="20"/>
        </w:rPr>
        <w:t>Przysługuje Państwu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sectPr w:rsidR="00D05BA2" w:rsidRPr="00D05BA2" w:rsidSect="00D05B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9ACB" w14:textId="77777777" w:rsidR="005030EA" w:rsidRDefault="005030EA">
      <w:pPr>
        <w:spacing w:after="0" w:line="240" w:lineRule="auto"/>
      </w:pPr>
      <w:r>
        <w:separator/>
      </w:r>
    </w:p>
  </w:endnote>
  <w:endnote w:type="continuationSeparator" w:id="0">
    <w:p w14:paraId="7B288A94" w14:textId="77777777" w:rsidR="005030EA" w:rsidRDefault="005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F20" w14:textId="77777777" w:rsidR="00AF704F" w:rsidRPr="0074468F" w:rsidRDefault="00687F0D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AF704F" w:rsidRPr="0074468F" w:rsidRDefault="00AF704F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6434" w14:textId="77777777" w:rsidR="00AF704F" w:rsidRDefault="00AF704F">
    <w:pPr>
      <w:pStyle w:val="Stopka"/>
    </w:pPr>
  </w:p>
  <w:p w14:paraId="519CFCB3" w14:textId="77777777" w:rsidR="00AF704F" w:rsidRDefault="00AF7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C9FA" w14:textId="77777777" w:rsidR="005030EA" w:rsidRDefault="005030EA">
      <w:pPr>
        <w:spacing w:after="0" w:line="240" w:lineRule="auto"/>
      </w:pPr>
      <w:r>
        <w:separator/>
      </w:r>
    </w:p>
  </w:footnote>
  <w:footnote w:type="continuationSeparator" w:id="0">
    <w:p w14:paraId="5BD5FDBB" w14:textId="77777777" w:rsidR="005030EA" w:rsidRDefault="005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5048" w14:textId="2AC150F4" w:rsidR="00AF704F" w:rsidRDefault="00F35A4B">
    <w:pPr>
      <w:pStyle w:val="Nagwek"/>
    </w:pPr>
    <w:r>
      <w:rPr>
        <w:noProof/>
        <w:lang w:eastAsia="pl-PL"/>
      </w:rPr>
      <w:drawing>
        <wp:inline distT="0" distB="0" distL="0" distR="0" wp14:anchorId="554B73BC" wp14:editId="4AA3DDFF">
          <wp:extent cx="5755005" cy="420370"/>
          <wp:effectExtent l="0" t="0" r="0" b="0"/>
          <wp:docPr id="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6993F" w14:textId="77777777" w:rsidR="00AF704F" w:rsidRDefault="00AF7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6C5" w14:textId="20F53D68" w:rsidR="00AF704F" w:rsidRDefault="00E80E3F">
    <w:pPr>
      <w:pStyle w:val="Nagwek"/>
    </w:pPr>
    <w:r>
      <w:rPr>
        <w:noProof/>
        <w:lang w:eastAsia="pl-PL"/>
      </w:rPr>
      <w:drawing>
        <wp:inline distT="0" distB="0" distL="0" distR="0" wp14:anchorId="068F8EFF" wp14:editId="4C6D8788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1C526B"/>
    <w:rsid w:val="005030EA"/>
    <w:rsid w:val="005C7206"/>
    <w:rsid w:val="00687F0D"/>
    <w:rsid w:val="007145AB"/>
    <w:rsid w:val="00743B21"/>
    <w:rsid w:val="0087173B"/>
    <w:rsid w:val="008B61D4"/>
    <w:rsid w:val="009820DC"/>
    <w:rsid w:val="009B7F1F"/>
    <w:rsid w:val="00AF704F"/>
    <w:rsid w:val="00B71D13"/>
    <w:rsid w:val="00C02776"/>
    <w:rsid w:val="00C7787F"/>
    <w:rsid w:val="00D05BA2"/>
    <w:rsid w:val="00D14735"/>
    <w:rsid w:val="00D71AEF"/>
    <w:rsid w:val="00DA0F3E"/>
    <w:rsid w:val="00DC2B0A"/>
    <w:rsid w:val="00DC39F7"/>
    <w:rsid w:val="00E80E3F"/>
    <w:rsid w:val="00EF2DA4"/>
    <w:rsid w:val="00F35A4B"/>
    <w:rsid w:val="00F56A62"/>
    <w:rsid w:val="00F727B9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  <w:style w:type="paragraph" w:customStyle="1" w:styleId="Standard">
    <w:name w:val="Standard"/>
    <w:rsid w:val="007145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ido@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Natalia Burzyńska</cp:lastModifiedBy>
  <cp:revision>8</cp:revision>
  <dcterms:created xsi:type="dcterms:W3CDTF">2025-09-08T04:45:00Z</dcterms:created>
  <dcterms:modified xsi:type="dcterms:W3CDTF">2025-09-08T07:08:00Z</dcterms:modified>
</cp:coreProperties>
</file>